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41" w:rsidRDefault="00C24741" w:rsidP="00523560">
      <w:pPr>
        <w:jc w:val="center"/>
        <w:rPr>
          <w:sz w:val="28"/>
          <w:szCs w:val="28"/>
          <w:u w:val="single"/>
        </w:rPr>
      </w:pPr>
    </w:p>
    <w:p w:rsidR="00F507CC" w:rsidRDefault="00523560" w:rsidP="00523560">
      <w:pPr>
        <w:jc w:val="center"/>
        <w:rPr>
          <w:sz w:val="28"/>
          <w:szCs w:val="28"/>
        </w:rPr>
      </w:pPr>
      <w:bookmarkStart w:id="0" w:name="_GoBack"/>
      <w:bookmarkEnd w:id="0"/>
      <w:r w:rsidRPr="00523560">
        <w:rPr>
          <w:sz w:val="28"/>
          <w:szCs w:val="28"/>
          <w:u w:val="single"/>
        </w:rPr>
        <w:t>ACTA 5</w:t>
      </w:r>
      <w:r>
        <w:rPr>
          <w:sz w:val="28"/>
          <w:szCs w:val="28"/>
        </w:rPr>
        <w:t xml:space="preserve"> </w:t>
      </w:r>
    </w:p>
    <w:p w:rsidR="00523560" w:rsidRDefault="00523560" w:rsidP="00523560">
      <w:pPr>
        <w:rPr>
          <w:sz w:val="28"/>
          <w:szCs w:val="28"/>
        </w:rPr>
      </w:pPr>
    </w:p>
    <w:p w:rsidR="00C218D3" w:rsidRDefault="00523560" w:rsidP="00C218D3">
      <w:pPr>
        <w:jc w:val="both"/>
        <w:rPr>
          <w:sz w:val="28"/>
          <w:szCs w:val="28"/>
        </w:rPr>
      </w:pPr>
      <w:r>
        <w:rPr>
          <w:sz w:val="28"/>
          <w:szCs w:val="28"/>
        </w:rPr>
        <w:tab/>
        <w:t xml:space="preserve">En la ciudad de Rivera, a los 13 </w:t>
      </w:r>
      <w:proofErr w:type="spellStart"/>
      <w:r>
        <w:rPr>
          <w:sz w:val="28"/>
          <w:szCs w:val="28"/>
        </w:rPr>
        <w:t>dias</w:t>
      </w:r>
      <w:proofErr w:type="spellEnd"/>
      <w:r>
        <w:rPr>
          <w:sz w:val="28"/>
          <w:szCs w:val="28"/>
        </w:rPr>
        <w:t xml:space="preserve"> del mes de abril del año dos mil trece, siendo la hora 10:20 minutos se reúne la </w:t>
      </w:r>
      <w:r>
        <w:rPr>
          <w:b/>
          <w:sz w:val="28"/>
          <w:szCs w:val="28"/>
          <w:u w:val="single"/>
        </w:rPr>
        <w:t>COMISIÓN DE TRANSITO,</w:t>
      </w:r>
      <w:r>
        <w:rPr>
          <w:sz w:val="28"/>
          <w:szCs w:val="28"/>
        </w:rPr>
        <w:t xml:space="preserve"> del Congreso Nacional de Ediles. Asisten los Sres. </w:t>
      </w:r>
      <w:proofErr w:type="spellStart"/>
      <w:r>
        <w:rPr>
          <w:sz w:val="28"/>
          <w:szCs w:val="28"/>
        </w:rPr>
        <w:t>Alvaro</w:t>
      </w:r>
      <w:proofErr w:type="spellEnd"/>
      <w:r>
        <w:rPr>
          <w:sz w:val="28"/>
          <w:szCs w:val="28"/>
        </w:rPr>
        <w:t xml:space="preserve"> Ferreira</w:t>
      </w:r>
      <w:r w:rsidR="00C218D3">
        <w:rPr>
          <w:sz w:val="28"/>
          <w:szCs w:val="28"/>
        </w:rPr>
        <w:t xml:space="preserve"> de </w:t>
      </w:r>
      <w:proofErr w:type="spellStart"/>
      <w:r w:rsidR="00C218D3">
        <w:rPr>
          <w:sz w:val="28"/>
          <w:szCs w:val="28"/>
        </w:rPr>
        <w:t>Treita</w:t>
      </w:r>
      <w:proofErr w:type="spellEnd"/>
      <w:r w:rsidR="00C218D3">
        <w:rPr>
          <w:sz w:val="28"/>
          <w:szCs w:val="28"/>
        </w:rPr>
        <w:t xml:space="preserve"> y Tres</w:t>
      </w:r>
      <w:r>
        <w:rPr>
          <w:sz w:val="28"/>
          <w:szCs w:val="28"/>
        </w:rPr>
        <w:t xml:space="preserve"> PN, Raúl </w:t>
      </w:r>
      <w:proofErr w:type="spellStart"/>
      <w:r>
        <w:rPr>
          <w:sz w:val="28"/>
          <w:szCs w:val="28"/>
        </w:rPr>
        <w:t>Manzino</w:t>
      </w:r>
      <w:proofErr w:type="spellEnd"/>
      <w:r w:rsidR="00C218D3">
        <w:rPr>
          <w:sz w:val="28"/>
          <w:szCs w:val="28"/>
        </w:rPr>
        <w:t xml:space="preserve"> de Rivera</w:t>
      </w:r>
      <w:r>
        <w:rPr>
          <w:sz w:val="28"/>
          <w:szCs w:val="28"/>
        </w:rPr>
        <w:t xml:space="preserve"> PN, Juan Rey</w:t>
      </w:r>
      <w:r w:rsidR="00C218D3">
        <w:rPr>
          <w:sz w:val="28"/>
          <w:szCs w:val="28"/>
        </w:rPr>
        <w:t xml:space="preserve"> de Soriano</w:t>
      </w:r>
      <w:r>
        <w:rPr>
          <w:sz w:val="28"/>
          <w:szCs w:val="28"/>
        </w:rPr>
        <w:t xml:space="preserve"> PC, </w:t>
      </w:r>
      <w:proofErr w:type="spellStart"/>
      <w:r>
        <w:rPr>
          <w:sz w:val="28"/>
          <w:szCs w:val="28"/>
        </w:rPr>
        <w:t>Aldorio</w:t>
      </w:r>
      <w:proofErr w:type="spellEnd"/>
      <w:r>
        <w:rPr>
          <w:sz w:val="28"/>
          <w:szCs w:val="28"/>
        </w:rPr>
        <w:t xml:space="preserve"> Silveira</w:t>
      </w:r>
      <w:r w:rsidR="00C218D3">
        <w:rPr>
          <w:sz w:val="28"/>
          <w:szCs w:val="28"/>
        </w:rPr>
        <w:t xml:space="preserve"> de </w:t>
      </w:r>
      <w:proofErr w:type="spellStart"/>
      <w:r w:rsidR="00C218D3">
        <w:rPr>
          <w:sz w:val="28"/>
          <w:szCs w:val="28"/>
        </w:rPr>
        <w:t>de</w:t>
      </w:r>
      <w:proofErr w:type="spellEnd"/>
      <w:r w:rsidR="00C218D3">
        <w:rPr>
          <w:sz w:val="28"/>
          <w:szCs w:val="28"/>
        </w:rPr>
        <w:t xml:space="preserve"> Artigas</w:t>
      </w:r>
      <w:r>
        <w:rPr>
          <w:sz w:val="28"/>
          <w:szCs w:val="28"/>
        </w:rPr>
        <w:t xml:space="preserve"> PN, Boris </w:t>
      </w:r>
      <w:proofErr w:type="spellStart"/>
      <w:r>
        <w:rPr>
          <w:sz w:val="28"/>
          <w:szCs w:val="28"/>
        </w:rPr>
        <w:t>Yoffre</w:t>
      </w:r>
      <w:proofErr w:type="spellEnd"/>
      <w:r w:rsidR="00C218D3">
        <w:rPr>
          <w:sz w:val="28"/>
          <w:szCs w:val="28"/>
        </w:rPr>
        <w:t xml:space="preserve"> de Soriano</w:t>
      </w:r>
      <w:r>
        <w:rPr>
          <w:sz w:val="28"/>
          <w:szCs w:val="28"/>
        </w:rPr>
        <w:t xml:space="preserve"> FA</w:t>
      </w:r>
      <w:r w:rsidR="00C218D3">
        <w:rPr>
          <w:sz w:val="28"/>
          <w:szCs w:val="28"/>
        </w:rPr>
        <w:t xml:space="preserve">. Actúan en la Presidencia Edil Boris </w:t>
      </w:r>
      <w:proofErr w:type="spellStart"/>
      <w:r w:rsidR="00C218D3">
        <w:rPr>
          <w:sz w:val="28"/>
          <w:szCs w:val="28"/>
        </w:rPr>
        <w:t>Yoffre</w:t>
      </w:r>
      <w:proofErr w:type="spellEnd"/>
      <w:r w:rsidR="00C218D3">
        <w:rPr>
          <w:sz w:val="28"/>
          <w:szCs w:val="28"/>
        </w:rPr>
        <w:t xml:space="preserve"> y en la secretaría el Sr. Edil Raúl </w:t>
      </w:r>
      <w:proofErr w:type="spellStart"/>
      <w:r w:rsidR="00C218D3">
        <w:rPr>
          <w:sz w:val="28"/>
          <w:szCs w:val="28"/>
        </w:rPr>
        <w:t>Manzino</w:t>
      </w:r>
      <w:proofErr w:type="spellEnd"/>
      <w:r w:rsidR="00C218D3">
        <w:rPr>
          <w:sz w:val="28"/>
          <w:szCs w:val="28"/>
        </w:rPr>
        <w:t>, estando presente como coordinador el Sr. Edil Fredy Fabre de San José.</w:t>
      </w:r>
    </w:p>
    <w:p w:rsidR="00C218D3" w:rsidRDefault="00C218D3" w:rsidP="00C218D3">
      <w:pPr>
        <w:jc w:val="both"/>
        <w:rPr>
          <w:sz w:val="28"/>
          <w:szCs w:val="28"/>
        </w:rPr>
      </w:pPr>
      <w:r>
        <w:rPr>
          <w:sz w:val="28"/>
          <w:szCs w:val="28"/>
        </w:rPr>
        <w:tab/>
        <w:t xml:space="preserve">Iniciada la Sesión se hacen </w:t>
      </w:r>
      <w:proofErr w:type="gramStart"/>
      <w:r>
        <w:rPr>
          <w:sz w:val="28"/>
          <w:szCs w:val="28"/>
        </w:rPr>
        <w:t>presente</w:t>
      </w:r>
      <w:proofErr w:type="gramEnd"/>
      <w:r>
        <w:rPr>
          <w:sz w:val="28"/>
          <w:szCs w:val="28"/>
        </w:rPr>
        <w:t xml:space="preserve"> los funcionarios de la Dirección de Transito de la Intendencia Departamental de Rivera Sr. Francisco </w:t>
      </w:r>
      <w:proofErr w:type="spellStart"/>
      <w:r>
        <w:rPr>
          <w:sz w:val="28"/>
          <w:szCs w:val="28"/>
        </w:rPr>
        <w:t>Mendez</w:t>
      </w:r>
      <w:proofErr w:type="spellEnd"/>
      <w:r>
        <w:rPr>
          <w:sz w:val="28"/>
          <w:szCs w:val="28"/>
        </w:rPr>
        <w:t xml:space="preserve"> y la Sra. Jaqueline Castro. A solicitud de los integrantes de la Comisión efectúan un breve informe de los trabajos realizados en Rivera y responde a todas las inquietudes de los Sres. Ediles de acuerdo a las diferentes problemáticas y realidades de cada Departamento.</w:t>
      </w:r>
    </w:p>
    <w:p w:rsidR="000C6885" w:rsidRDefault="000C6885" w:rsidP="00C218D3">
      <w:pPr>
        <w:jc w:val="both"/>
        <w:rPr>
          <w:sz w:val="28"/>
          <w:szCs w:val="28"/>
        </w:rPr>
      </w:pPr>
      <w:r>
        <w:rPr>
          <w:sz w:val="28"/>
          <w:szCs w:val="28"/>
        </w:rPr>
        <w:tab/>
        <w:t xml:space="preserve">Siendo la hora 11:00, se interrumpe momentáneamente la sesión para recibir al Sr. Intendente Departamental Dr. Marne Osorio, acompañado del Sr. Secretario Gral. Abilio Briz, el Sr. Edil José </w:t>
      </w:r>
      <w:r>
        <w:rPr>
          <w:sz w:val="28"/>
          <w:szCs w:val="28"/>
        </w:rPr>
        <w:br/>
        <w:t xml:space="preserve">Ramón </w:t>
      </w:r>
      <w:proofErr w:type="spellStart"/>
      <w:r>
        <w:rPr>
          <w:sz w:val="28"/>
          <w:szCs w:val="28"/>
        </w:rPr>
        <w:t>Montejo</w:t>
      </w:r>
      <w:proofErr w:type="spellEnd"/>
      <w:r>
        <w:rPr>
          <w:sz w:val="28"/>
          <w:szCs w:val="28"/>
        </w:rPr>
        <w:t xml:space="preserve"> Presiente de la junta Departamental de Rivera y su Secretario General Jorge Ariel Freitas.</w:t>
      </w:r>
    </w:p>
    <w:p w:rsidR="00523560" w:rsidRDefault="00C218D3" w:rsidP="00C218D3">
      <w:pPr>
        <w:jc w:val="both"/>
        <w:rPr>
          <w:sz w:val="28"/>
          <w:szCs w:val="28"/>
        </w:rPr>
      </w:pPr>
      <w:r>
        <w:rPr>
          <w:sz w:val="28"/>
          <w:szCs w:val="28"/>
        </w:rPr>
        <w:tab/>
      </w:r>
      <w:r w:rsidR="000C6885">
        <w:rPr>
          <w:sz w:val="28"/>
          <w:szCs w:val="28"/>
        </w:rPr>
        <w:t>Continuando con la exposición de los funcionario de la Intendencia Departamental de Rivera, l</w:t>
      </w:r>
      <w:r>
        <w:rPr>
          <w:sz w:val="28"/>
          <w:szCs w:val="28"/>
        </w:rPr>
        <w:t xml:space="preserve">as mismas son con referencia al uso obligatorio del Casco, como se realiza el Otorgamiento de libretas de conducir, Aplicación de multas, Inspecciones sorpresivas por parte de Inspección General, </w:t>
      </w:r>
      <w:r w:rsidR="001728A8">
        <w:rPr>
          <w:sz w:val="28"/>
          <w:szCs w:val="28"/>
        </w:rPr>
        <w:t>División</w:t>
      </w:r>
      <w:r>
        <w:rPr>
          <w:sz w:val="28"/>
          <w:szCs w:val="28"/>
        </w:rPr>
        <w:t xml:space="preserve"> que </w:t>
      </w:r>
      <w:r w:rsidR="001728A8">
        <w:rPr>
          <w:sz w:val="28"/>
          <w:szCs w:val="28"/>
        </w:rPr>
        <w:t>actúa</w:t>
      </w:r>
      <w:r>
        <w:rPr>
          <w:sz w:val="28"/>
          <w:szCs w:val="28"/>
        </w:rPr>
        <w:t xml:space="preserve"> dentro de la </w:t>
      </w:r>
      <w:r w:rsidR="001728A8">
        <w:rPr>
          <w:sz w:val="28"/>
          <w:szCs w:val="28"/>
        </w:rPr>
        <w:t>Dirección</w:t>
      </w:r>
      <w:r>
        <w:rPr>
          <w:sz w:val="28"/>
          <w:szCs w:val="28"/>
        </w:rPr>
        <w:t xml:space="preserve"> de Transito llamado </w:t>
      </w:r>
      <w:r w:rsidR="001728A8">
        <w:rPr>
          <w:sz w:val="28"/>
          <w:szCs w:val="28"/>
        </w:rPr>
        <w:t>Inspecciones</w:t>
      </w:r>
      <w:r>
        <w:rPr>
          <w:sz w:val="28"/>
          <w:szCs w:val="28"/>
        </w:rPr>
        <w:t xml:space="preserve"> de “tolerancia “0””,</w:t>
      </w:r>
      <w:r w:rsidR="001728A8">
        <w:rPr>
          <w:sz w:val="28"/>
          <w:szCs w:val="28"/>
        </w:rPr>
        <w:t xml:space="preserve">  obedeciendo en todos sus términos los Artículos que contiene la Ley Nacional 18.191, procediéndose en la mayoría de los casos cuando ocurre una infracción el retiro del vehículo hasta la regularización correspondiente,</w:t>
      </w:r>
      <w:r>
        <w:rPr>
          <w:sz w:val="28"/>
          <w:szCs w:val="28"/>
        </w:rPr>
        <w:t xml:space="preserve"> Comentario sobre el aumento de la velocidad en general por el mejor estado de las calles, en su gran mayoría </w:t>
      </w:r>
      <w:r w:rsidR="001728A8">
        <w:rPr>
          <w:sz w:val="28"/>
          <w:szCs w:val="28"/>
        </w:rPr>
        <w:t xml:space="preserve">pavimentadas, todo también acompañado y que merece ser </w:t>
      </w:r>
      <w:r w:rsidR="001728A8">
        <w:rPr>
          <w:sz w:val="28"/>
          <w:szCs w:val="28"/>
        </w:rPr>
        <w:lastRenderedPageBreak/>
        <w:t>mencionado se debe en gran parte por la rigurosidad que se actúa en el tránsito en el vecino país Brasil, donde interviene directamente la policía civil y el costo de las multas es mucho más elevado</w:t>
      </w:r>
      <w:r w:rsidR="000C6885">
        <w:rPr>
          <w:sz w:val="28"/>
          <w:szCs w:val="28"/>
        </w:rPr>
        <w:t xml:space="preserve">, y se resalta la </w:t>
      </w:r>
      <w:r w:rsidR="00C24741">
        <w:rPr>
          <w:sz w:val="28"/>
          <w:szCs w:val="28"/>
        </w:rPr>
        <w:t>rigurosidad</w:t>
      </w:r>
      <w:r w:rsidR="000C6885">
        <w:rPr>
          <w:sz w:val="28"/>
          <w:szCs w:val="28"/>
        </w:rPr>
        <w:t xml:space="preserve"> en el proceso para obtener la libreta de conducir, informando que su costo total redunda en los </w:t>
      </w:r>
      <w:r w:rsidR="00C24741">
        <w:rPr>
          <w:sz w:val="28"/>
          <w:szCs w:val="28"/>
        </w:rPr>
        <w:t>$U 15.000 incluyendo clases con un escritorio tercia rizado y obligatorio</w:t>
      </w:r>
      <w:r w:rsidR="001728A8">
        <w:rPr>
          <w:sz w:val="28"/>
          <w:szCs w:val="28"/>
        </w:rPr>
        <w:t>.</w:t>
      </w:r>
      <w:r>
        <w:rPr>
          <w:sz w:val="28"/>
          <w:szCs w:val="28"/>
        </w:rPr>
        <w:t xml:space="preserve"> </w:t>
      </w:r>
    </w:p>
    <w:p w:rsidR="001728A8" w:rsidRDefault="001728A8" w:rsidP="00C218D3">
      <w:pPr>
        <w:jc w:val="both"/>
        <w:rPr>
          <w:sz w:val="28"/>
          <w:szCs w:val="28"/>
        </w:rPr>
      </w:pPr>
      <w:r>
        <w:rPr>
          <w:b/>
          <w:sz w:val="28"/>
          <w:szCs w:val="28"/>
          <w:u w:val="single"/>
        </w:rPr>
        <w:t>ASUNTOS ENTRADOS</w:t>
      </w:r>
      <w:r>
        <w:rPr>
          <w:sz w:val="28"/>
          <w:szCs w:val="28"/>
        </w:rPr>
        <w:t xml:space="preserve"> </w:t>
      </w:r>
    </w:p>
    <w:p w:rsidR="001728A8" w:rsidRDefault="001728A8" w:rsidP="00C218D3">
      <w:pPr>
        <w:jc w:val="both"/>
        <w:rPr>
          <w:sz w:val="28"/>
          <w:szCs w:val="28"/>
        </w:rPr>
      </w:pPr>
      <w:r>
        <w:rPr>
          <w:sz w:val="28"/>
          <w:szCs w:val="28"/>
        </w:rPr>
        <w:tab/>
        <w:t xml:space="preserve">1 – 033/2012-2013 Junta </w:t>
      </w:r>
      <w:proofErr w:type="spellStart"/>
      <w:r>
        <w:rPr>
          <w:sz w:val="28"/>
          <w:szCs w:val="28"/>
        </w:rPr>
        <w:t>Dptal</w:t>
      </w:r>
      <w:proofErr w:type="spellEnd"/>
      <w:r w:rsidR="000C6885">
        <w:rPr>
          <w:sz w:val="28"/>
          <w:szCs w:val="28"/>
        </w:rPr>
        <w:t>.,</w:t>
      </w:r>
      <w:r>
        <w:rPr>
          <w:sz w:val="28"/>
          <w:szCs w:val="28"/>
        </w:rPr>
        <w:t xml:space="preserve"> de Maldonado </w:t>
      </w:r>
      <w:r w:rsidR="000C6885">
        <w:rPr>
          <w:sz w:val="28"/>
          <w:szCs w:val="28"/>
        </w:rPr>
        <w:t>Rte</w:t>
      </w:r>
      <w:r>
        <w:rPr>
          <w:sz w:val="28"/>
          <w:szCs w:val="28"/>
        </w:rPr>
        <w:t xml:space="preserve">. </w:t>
      </w:r>
      <w:r w:rsidR="000C6885">
        <w:rPr>
          <w:sz w:val="28"/>
          <w:szCs w:val="28"/>
        </w:rPr>
        <w:t>Planteo</w:t>
      </w:r>
      <w:r>
        <w:rPr>
          <w:sz w:val="28"/>
          <w:szCs w:val="28"/>
        </w:rPr>
        <w:t xml:space="preserve"> del Sr. Edil Beatriz </w:t>
      </w:r>
      <w:proofErr w:type="spellStart"/>
      <w:r>
        <w:rPr>
          <w:sz w:val="28"/>
          <w:szCs w:val="28"/>
        </w:rPr>
        <w:t>Jaurena</w:t>
      </w:r>
      <w:proofErr w:type="spellEnd"/>
      <w:r>
        <w:rPr>
          <w:sz w:val="28"/>
          <w:szCs w:val="28"/>
        </w:rPr>
        <w:t>.</w:t>
      </w:r>
    </w:p>
    <w:p w:rsidR="001728A8" w:rsidRDefault="001728A8" w:rsidP="00C218D3">
      <w:pPr>
        <w:jc w:val="both"/>
        <w:rPr>
          <w:sz w:val="28"/>
          <w:szCs w:val="28"/>
        </w:rPr>
      </w:pPr>
      <w:r>
        <w:rPr>
          <w:sz w:val="28"/>
          <w:szCs w:val="28"/>
        </w:rPr>
        <w:tab/>
        <w:t>Esta comisión toma conocimiento y teniendo presente que fue tratado en la reunión de fecha 08/12/12. Archívese.</w:t>
      </w:r>
    </w:p>
    <w:p w:rsidR="001728A8" w:rsidRDefault="001728A8" w:rsidP="00C218D3">
      <w:pPr>
        <w:jc w:val="both"/>
        <w:rPr>
          <w:sz w:val="28"/>
          <w:szCs w:val="28"/>
        </w:rPr>
      </w:pPr>
      <w:r>
        <w:rPr>
          <w:sz w:val="28"/>
          <w:szCs w:val="28"/>
        </w:rPr>
        <w:tab/>
        <w:t xml:space="preserve">2 – 065/2012-2013 JD de Paysandú </w:t>
      </w:r>
      <w:r w:rsidR="000C6885">
        <w:rPr>
          <w:sz w:val="28"/>
          <w:szCs w:val="28"/>
        </w:rPr>
        <w:t xml:space="preserve">Rte., palabras del Edil Rafael </w:t>
      </w:r>
      <w:proofErr w:type="spellStart"/>
      <w:r w:rsidR="000C6885">
        <w:rPr>
          <w:sz w:val="28"/>
          <w:szCs w:val="28"/>
        </w:rPr>
        <w:t>Bartabal</w:t>
      </w:r>
      <w:proofErr w:type="spellEnd"/>
      <w:r w:rsidR="000C6885">
        <w:rPr>
          <w:sz w:val="28"/>
          <w:szCs w:val="28"/>
        </w:rPr>
        <w:t>.</w:t>
      </w:r>
    </w:p>
    <w:p w:rsidR="000C6885" w:rsidRDefault="000C6885" w:rsidP="00C218D3">
      <w:pPr>
        <w:jc w:val="both"/>
        <w:rPr>
          <w:sz w:val="28"/>
          <w:szCs w:val="28"/>
        </w:rPr>
      </w:pPr>
      <w:r>
        <w:rPr>
          <w:sz w:val="28"/>
          <w:szCs w:val="28"/>
        </w:rPr>
        <w:tab/>
        <w:t>Esta Comisión habiendo tomado conocimiento de que dicho tema fue tratado y encaminado en la reunión de fecha 16/3/13. Archívese.</w:t>
      </w:r>
    </w:p>
    <w:p w:rsidR="000C6885" w:rsidRDefault="000C6885" w:rsidP="00C218D3">
      <w:pPr>
        <w:jc w:val="both"/>
        <w:rPr>
          <w:sz w:val="28"/>
          <w:szCs w:val="28"/>
        </w:rPr>
      </w:pPr>
      <w:r>
        <w:rPr>
          <w:sz w:val="28"/>
          <w:szCs w:val="28"/>
        </w:rPr>
        <w:tab/>
        <w:t xml:space="preserve">Se </w:t>
      </w:r>
      <w:r w:rsidR="00C24741">
        <w:rPr>
          <w:sz w:val="28"/>
          <w:szCs w:val="28"/>
        </w:rPr>
        <w:t>designa</w:t>
      </w:r>
      <w:r>
        <w:rPr>
          <w:sz w:val="28"/>
          <w:szCs w:val="28"/>
        </w:rPr>
        <w:t xml:space="preserve"> como vocero al Sr. Edil Raúl </w:t>
      </w:r>
      <w:proofErr w:type="spellStart"/>
      <w:r>
        <w:rPr>
          <w:sz w:val="28"/>
          <w:szCs w:val="28"/>
        </w:rPr>
        <w:t>Mancino</w:t>
      </w:r>
      <w:proofErr w:type="spellEnd"/>
      <w:r>
        <w:rPr>
          <w:sz w:val="28"/>
          <w:szCs w:val="28"/>
        </w:rPr>
        <w:t xml:space="preserve"> de Rivera PN</w:t>
      </w:r>
      <w:r w:rsidR="00C24741">
        <w:rPr>
          <w:sz w:val="28"/>
          <w:szCs w:val="28"/>
        </w:rPr>
        <w:t>.</w:t>
      </w:r>
    </w:p>
    <w:p w:rsidR="00C24741" w:rsidRDefault="00C24741" w:rsidP="00C218D3">
      <w:pPr>
        <w:jc w:val="both"/>
        <w:rPr>
          <w:sz w:val="28"/>
          <w:szCs w:val="28"/>
        </w:rPr>
      </w:pPr>
      <w:r>
        <w:rPr>
          <w:sz w:val="28"/>
          <w:szCs w:val="28"/>
        </w:rPr>
        <w:tab/>
        <w:t>Siendo la hora 12:35, se levanta la sesión.</w:t>
      </w:r>
    </w:p>
    <w:p w:rsidR="00C24741" w:rsidRDefault="00C24741" w:rsidP="00C218D3">
      <w:pPr>
        <w:jc w:val="both"/>
        <w:rPr>
          <w:sz w:val="28"/>
          <w:szCs w:val="28"/>
        </w:rPr>
      </w:pPr>
    </w:p>
    <w:p w:rsidR="00C24741" w:rsidRDefault="00C24741" w:rsidP="00C24741">
      <w:pPr>
        <w:spacing w:after="0"/>
        <w:jc w:val="both"/>
        <w:rPr>
          <w:b/>
          <w:sz w:val="28"/>
          <w:szCs w:val="28"/>
        </w:rPr>
      </w:pPr>
      <w:r>
        <w:rPr>
          <w:b/>
          <w:sz w:val="28"/>
          <w:szCs w:val="28"/>
        </w:rPr>
        <w:t xml:space="preserve">Edil Raúl </w:t>
      </w:r>
      <w:proofErr w:type="spellStart"/>
      <w:r>
        <w:rPr>
          <w:b/>
          <w:sz w:val="28"/>
          <w:szCs w:val="28"/>
        </w:rPr>
        <w:t>Manzzino</w:t>
      </w:r>
      <w:proofErr w:type="spellEnd"/>
      <w:r>
        <w:rPr>
          <w:b/>
          <w:sz w:val="28"/>
          <w:szCs w:val="28"/>
        </w:rPr>
        <w:tab/>
      </w:r>
      <w:r>
        <w:rPr>
          <w:b/>
          <w:sz w:val="28"/>
          <w:szCs w:val="28"/>
        </w:rPr>
        <w:tab/>
      </w:r>
      <w:r>
        <w:rPr>
          <w:b/>
          <w:sz w:val="28"/>
          <w:szCs w:val="28"/>
        </w:rPr>
        <w:tab/>
      </w:r>
      <w:r>
        <w:rPr>
          <w:b/>
          <w:sz w:val="28"/>
          <w:szCs w:val="28"/>
        </w:rPr>
        <w:tab/>
      </w:r>
      <w:r>
        <w:rPr>
          <w:b/>
          <w:sz w:val="28"/>
          <w:szCs w:val="28"/>
        </w:rPr>
        <w:tab/>
        <w:t xml:space="preserve">Edil Boris </w:t>
      </w:r>
      <w:proofErr w:type="spellStart"/>
      <w:r>
        <w:rPr>
          <w:b/>
          <w:sz w:val="28"/>
          <w:szCs w:val="28"/>
        </w:rPr>
        <w:t>Yoffre</w:t>
      </w:r>
      <w:proofErr w:type="spellEnd"/>
    </w:p>
    <w:p w:rsidR="00C24741" w:rsidRPr="00C24741" w:rsidRDefault="00C24741" w:rsidP="00C24741">
      <w:pPr>
        <w:spacing w:after="0"/>
        <w:jc w:val="both"/>
        <w:rPr>
          <w:b/>
          <w:sz w:val="28"/>
          <w:szCs w:val="28"/>
        </w:rPr>
      </w:pPr>
      <w:r>
        <w:rPr>
          <w:b/>
          <w:sz w:val="28"/>
          <w:szCs w:val="28"/>
        </w:rPr>
        <w:t xml:space="preserve">        Secretario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Presidente</w:t>
      </w:r>
    </w:p>
    <w:sectPr w:rsidR="00C24741" w:rsidRPr="00C24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60"/>
    <w:rsid w:val="000C6885"/>
    <w:rsid w:val="001728A8"/>
    <w:rsid w:val="00523560"/>
    <w:rsid w:val="00C218D3"/>
    <w:rsid w:val="00C24741"/>
    <w:rsid w:val="00F50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GUNO</dc:creator>
  <cp:lastModifiedBy>GUNO</cp:lastModifiedBy>
  <cp:revision>1</cp:revision>
  <cp:lastPrinted>2013-04-13T16:04:00Z</cp:lastPrinted>
  <dcterms:created xsi:type="dcterms:W3CDTF">2013-04-13T15:39:00Z</dcterms:created>
  <dcterms:modified xsi:type="dcterms:W3CDTF">2013-04-13T16:24:00Z</dcterms:modified>
</cp:coreProperties>
</file>